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75" w:rsidRDefault="00C5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Zarządzenie nr  4 /2021                                                                             </w:t>
      </w:r>
    </w:p>
    <w:p w:rsidR="00C57175" w:rsidRDefault="00C5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Dyrektora</w:t>
      </w:r>
    </w:p>
    <w:p w:rsidR="00C57175" w:rsidRDefault="00C5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Szkoły Muzycznej I stopnia im. Ignacego J. Paderewskiego w Kluczborku</w:t>
      </w:r>
    </w:p>
    <w:p w:rsidR="00C57175" w:rsidRDefault="00C5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z dnia 6 maja 2021 r.</w:t>
      </w:r>
    </w:p>
    <w:p w:rsidR="00C57175" w:rsidRDefault="00C5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nauczania hybrydowego w Szkole Muzycznej I stopnia </w:t>
      </w:r>
    </w:p>
    <w:p w:rsidR="00C57175" w:rsidRDefault="00C5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Ignacego J. Paderewskiego w Kluczborku</w:t>
      </w:r>
    </w:p>
    <w:p w:rsidR="00C57175" w:rsidRDefault="00C57175">
      <w:pPr>
        <w:rPr>
          <w:b/>
          <w:sz w:val="28"/>
          <w:szCs w:val="28"/>
        </w:rPr>
      </w:pPr>
    </w:p>
    <w:p w:rsidR="00C57175" w:rsidRDefault="00C57175">
      <w:pPr>
        <w:rPr>
          <w:sz w:val="28"/>
          <w:szCs w:val="28"/>
        </w:rPr>
      </w:pPr>
      <w:r>
        <w:rPr>
          <w:sz w:val="28"/>
          <w:szCs w:val="28"/>
        </w:rPr>
        <w:t>Zgodnie z Rozporządzeniem Ministra Edukacji i Nauki z dnia 29 kwietnia 2021 r. w sprawie czasowego ograniczenia funkcjonowania jednostek systemu oświaty w związku z zapobieganiem, przeciwdziałaniem i zwalczaniem Covid-19 (Dz. U. z 2021 r. poz. 824) zarządzam, co następuje:</w:t>
      </w:r>
    </w:p>
    <w:p w:rsidR="007A3548" w:rsidRDefault="007A3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1</w:t>
      </w:r>
    </w:p>
    <w:p w:rsidR="007A3548" w:rsidRDefault="007A3548">
      <w:pPr>
        <w:rPr>
          <w:sz w:val="28"/>
          <w:szCs w:val="28"/>
        </w:rPr>
      </w:pPr>
      <w:r>
        <w:rPr>
          <w:sz w:val="28"/>
          <w:szCs w:val="28"/>
        </w:rPr>
        <w:t>Z dniem 10 maja 2021 r. umożliwiam wszystkim nauczycie</w:t>
      </w:r>
      <w:r w:rsidR="00723673">
        <w:rPr>
          <w:sz w:val="28"/>
          <w:szCs w:val="28"/>
        </w:rPr>
        <w:t xml:space="preserve">lom niżej wymienionych zajęć edukacyjnych </w:t>
      </w:r>
      <w:r w:rsidR="00723673" w:rsidRPr="00723673">
        <w:rPr>
          <w:b/>
          <w:sz w:val="28"/>
          <w:szCs w:val="28"/>
        </w:rPr>
        <w:t>hybrydowe</w:t>
      </w:r>
      <w:r w:rsidR="00723673">
        <w:rPr>
          <w:sz w:val="28"/>
          <w:szCs w:val="28"/>
        </w:rPr>
        <w:t xml:space="preserve"> prowadzenie zajęć (część stacjonarnie , część za pomocą platformy edukacyjnej) w uzgodnieniu z rodzicami/prawnymi opiekunami uczniów: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>- instrument główny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>- fortepian dodatkowy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>- zajęcia z akompaniatorem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§2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 xml:space="preserve">Ustalam, że pozostałe zajęcia edukacyjne są prowadzone </w:t>
      </w:r>
      <w:r w:rsidRPr="00723673">
        <w:rPr>
          <w:b/>
          <w:sz w:val="28"/>
          <w:szCs w:val="28"/>
        </w:rPr>
        <w:t>zdalnie</w:t>
      </w:r>
      <w:r>
        <w:rPr>
          <w:sz w:val="28"/>
          <w:szCs w:val="28"/>
        </w:rPr>
        <w:t xml:space="preserve"> za pośrednictwem platformy Microsoft Teams zgodnie z ustalonym z dniem 1.09.2020 r. planem zajęć.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§3</w:t>
      </w:r>
    </w:p>
    <w:p w:rsidR="00723673" w:rsidRDefault="00723673">
      <w:pPr>
        <w:rPr>
          <w:sz w:val="28"/>
          <w:szCs w:val="28"/>
        </w:rPr>
      </w:pPr>
      <w:r>
        <w:rPr>
          <w:sz w:val="28"/>
          <w:szCs w:val="28"/>
        </w:rPr>
        <w:t>W związku z powyższym zobowiązuję nauczycieli zajęć edukacyjnych wymienionych w paragrafie 1 do ustalenia w razie konieczności nowego planu, który nie będzie kolidował</w:t>
      </w:r>
      <w:r w:rsidR="00EC6C9B">
        <w:rPr>
          <w:sz w:val="28"/>
          <w:szCs w:val="28"/>
        </w:rPr>
        <w:t xml:space="preserve"> z planem zajęć prowadzonych zdalnie.</w:t>
      </w:r>
    </w:p>
    <w:p w:rsidR="00EC6C9B" w:rsidRDefault="00EC6C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§4</w:t>
      </w:r>
    </w:p>
    <w:p w:rsidR="00EC6C9B" w:rsidRDefault="00EC6C9B">
      <w:pPr>
        <w:rPr>
          <w:sz w:val="28"/>
          <w:szCs w:val="28"/>
        </w:rPr>
      </w:pPr>
      <w:r>
        <w:rPr>
          <w:sz w:val="28"/>
          <w:szCs w:val="28"/>
        </w:rPr>
        <w:t>Realizowane hybrydowo zajęcia należy prowadzić z zachowaniem poczucia bezpieczeństwa uczniów i rodziców.</w:t>
      </w:r>
    </w:p>
    <w:p w:rsidR="00EC6C9B" w:rsidRDefault="00EC6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§5</w:t>
      </w:r>
    </w:p>
    <w:p w:rsidR="00EC6C9B" w:rsidRDefault="00EC6C9B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10 maja 2021 r.</w:t>
      </w:r>
    </w:p>
    <w:p w:rsidR="00EC6C9B" w:rsidRDefault="00EC6C9B">
      <w:pPr>
        <w:rPr>
          <w:sz w:val="28"/>
          <w:szCs w:val="28"/>
        </w:rPr>
      </w:pPr>
    </w:p>
    <w:p w:rsidR="00EC6C9B" w:rsidRDefault="00EC6C9B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>Dyrektor</w:t>
      </w:r>
    </w:p>
    <w:p w:rsidR="00EC6C9B" w:rsidRDefault="00EC6C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Szkoły Muzycznej I stopnia</w:t>
      </w:r>
    </w:p>
    <w:p w:rsidR="00EC6C9B" w:rsidRDefault="00EC6C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im. Ignacego J. Paderewskiego w Kluczborku</w:t>
      </w:r>
    </w:p>
    <w:p w:rsidR="00C813ED" w:rsidRPr="00C813ED" w:rsidRDefault="00C813ED">
      <w:pPr>
        <w:rPr>
          <w:rFonts w:ascii="Monotype Corsiva" w:hAnsi="Monotype Corsiva"/>
          <w:b/>
          <w:sz w:val="28"/>
          <w:szCs w:val="28"/>
        </w:rPr>
      </w:pPr>
      <w:r w:rsidRPr="00C813ED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C813ED">
        <w:rPr>
          <w:b/>
          <w:sz w:val="28"/>
          <w:szCs w:val="28"/>
        </w:rPr>
        <w:t xml:space="preserve"> </w:t>
      </w:r>
      <w:r w:rsidRPr="00C813ED">
        <w:rPr>
          <w:rFonts w:ascii="Monotype Corsiva" w:hAnsi="Monotype Corsiva"/>
          <w:b/>
          <w:sz w:val="28"/>
          <w:szCs w:val="28"/>
        </w:rPr>
        <w:t>Danuta Nalewajka</w:t>
      </w:r>
    </w:p>
    <w:p w:rsidR="00EC6C9B" w:rsidRPr="00EC6C9B" w:rsidRDefault="00EC6C9B">
      <w:pPr>
        <w:rPr>
          <w:rFonts w:ascii="Bradley Hand ITC" w:hAnsi="Bradley Hand ITC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7A3548" w:rsidRDefault="007A3548">
      <w:pPr>
        <w:rPr>
          <w:sz w:val="28"/>
          <w:szCs w:val="28"/>
        </w:rPr>
      </w:pPr>
    </w:p>
    <w:p w:rsidR="00C57175" w:rsidRPr="00C57175" w:rsidRDefault="00C57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sectPr w:rsidR="00C57175" w:rsidRPr="00C5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5"/>
    <w:rsid w:val="003632F6"/>
    <w:rsid w:val="00723673"/>
    <w:rsid w:val="007A3548"/>
    <w:rsid w:val="00C57175"/>
    <w:rsid w:val="00C813ED"/>
    <w:rsid w:val="00E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0924-EDB3-43A9-BAA5-5BFA334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35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2021-05-06T12:11:00Z</cp:lastPrinted>
  <dcterms:created xsi:type="dcterms:W3CDTF">2021-05-06T11:33:00Z</dcterms:created>
  <dcterms:modified xsi:type="dcterms:W3CDTF">2021-05-06T12:13:00Z</dcterms:modified>
</cp:coreProperties>
</file>